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50" w:rsidRDefault="00EE6E50" w:rsidP="00EE6E50">
      <w:pPr>
        <w:widowControl w:val="0"/>
        <w:autoSpaceDE w:val="0"/>
        <w:autoSpaceDN w:val="0"/>
        <w:adjustRightInd w:val="0"/>
        <w:spacing w:after="0" w:line="420" w:lineRule="atLeast"/>
        <w:ind w:firstLine="5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Опубликована в 2006 году ЛОР конференция ЮФО (Лоо)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20" w:lineRule="atLeast"/>
        <w:ind w:firstLine="540"/>
        <w:jc w:val="both"/>
        <w:rPr>
          <w:rFonts w:ascii="Arial" w:hAnsi="Arial" w:cs="Arial"/>
          <w:b/>
          <w:bCs/>
          <w:lang w:val="en-US"/>
        </w:rPr>
      </w:pPr>
      <w:proofErr w:type="gramStart"/>
      <w:r>
        <w:rPr>
          <w:rFonts w:ascii="Arial" w:hAnsi="Arial" w:cs="Arial"/>
          <w:b/>
          <w:bCs/>
          <w:lang w:val="en-US"/>
        </w:rPr>
        <w:t>Трансназальный и трансканаликулярный варианты операции лазерной дакриоцисториностомии.</w:t>
      </w:r>
      <w:proofErr w:type="gramEnd"/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20" w:lineRule="atLeast"/>
        <w:ind w:firstLine="54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Д.В. Помухин, В.И.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Кузнецов, Ю.В.</w:t>
      </w:r>
      <w:proofErr w:type="gramEnd"/>
      <w:r>
        <w:rPr>
          <w:rFonts w:ascii="Arial" w:hAnsi="Arial" w:cs="Arial"/>
          <w:lang w:val="en-US"/>
        </w:rPr>
        <w:t xml:space="preserve"> Тюкин.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20" w:lineRule="atLeast"/>
        <w:ind w:firstLine="54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НУЗ «Дорожная клиническая больница на ст.</w:t>
      </w:r>
      <w:proofErr w:type="gramEnd"/>
      <w:r>
        <w:rPr>
          <w:rFonts w:ascii="Arial" w:hAnsi="Arial" w:cs="Arial"/>
          <w:lang w:val="en-US"/>
        </w:rPr>
        <w:t xml:space="preserve"> Ростов-Главный ОАО «РЖД» (главный врач – Нахрацкая О.И.)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20" w:lineRule="atLeast"/>
        <w:ind w:firstLine="540"/>
        <w:jc w:val="both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Материалы II научно-практической конференции оториноларингологов Южного федерального округа.</w:t>
      </w:r>
      <w:proofErr w:type="gramEnd"/>
      <w:r>
        <w:rPr>
          <w:rFonts w:ascii="Arial" w:hAnsi="Arial" w:cs="Arial"/>
          <w:i/>
          <w:iCs/>
          <w:lang w:val="en-US"/>
        </w:rPr>
        <w:t xml:space="preserve"> Сочи 2006г.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20" w:lineRule="atLeast"/>
        <w:ind w:firstLine="540"/>
        <w:jc w:val="both"/>
        <w:rPr>
          <w:rFonts w:ascii="Arial" w:hAnsi="Arial" w:cs="Arial"/>
          <w:lang w:val="en-US"/>
        </w:rPr>
      </w:pP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20" w:lineRule="atLeast"/>
        <w:ind w:firstLine="5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Проблема нарушения функции слёзоотводящих путей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остаётся </w:t>
      </w:r>
      <w:proofErr w:type="gramStart"/>
      <w:r>
        <w:rPr>
          <w:rFonts w:ascii="Arial" w:hAnsi="Arial" w:cs="Arial"/>
          <w:lang w:val="en-US"/>
        </w:rPr>
        <w:t>актуальной  до</w:t>
      </w:r>
      <w:proofErr w:type="gramEnd"/>
      <w:r>
        <w:rPr>
          <w:rFonts w:ascii="Arial" w:hAnsi="Arial" w:cs="Arial"/>
          <w:lang w:val="en-US"/>
        </w:rPr>
        <w:t xml:space="preserve"> настоящего времени. </w:t>
      </w:r>
      <w:proofErr w:type="gramStart"/>
      <w:r>
        <w:rPr>
          <w:rFonts w:ascii="Arial" w:hAnsi="Arial" w:cs="Arial"/>
          <w:lang w:val="en-US"/>
        </w:rPr>
        <w:t>Высока частота встречаемости данной патологии - 6-25% среди всей патологи органов зрения [1].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Упорное слёзотечение (эпифора), возникающее при дакриоцистите и стенозе слёзно-носового протока, вызывает ряд неприятных ощущений в виде затуманивания зрения, необходимости постоянно осушать глаза, что ухудшает качество жизни пациентов.</w:t>
      </w:r>
      <w:proofErr w:type="gramEnd"/>
      <w:r>
        <w:rPr>
          <w:rFonts w:ascii="Arial" w:hAnsi="Arial" w:cs="Arial"/>
          <w:lang w:val="en-US"/>
        </w:rPr>
        <w:t xml:space="preserve"> Выделение экссудата в конъюнктивальный мешок при гнойном дакриоцистите может привести к тяжёлому поражению глаза (хронический бактериальный конъюнктивит, язва роговицы, абсцесс слёзного мешка, кожные фистулы, в литературе описаны </w:t>
      </w:r>
      <w:proofErr w:type="gramStart"/>
      <w:r>
        <w:rPr>
          <w:rFonts w:ascii="Arial" w:hAnsi="Arial" w:cs="Arial"/>
          <w:lang w:val="en-US"/>
        </w:rPr>
        <w:t>случаи  тяжёлых</w:t>
      </w:r>
      <w:proofErr w:type="gramEnd"/>
      <w:r>
        <w:rPr>
          <w:rFonts w:ascii="Arial" w:hAnsi="Arial" w:cs="Arial"/>
          <w:lang w:val="en-US"/>
        </w:rPr>
        <w:t xml:space="preserve"> осложнений в виде флегмоны орбиты с последующей потерей зрения, менингита) [5].  </w:t>
      </w:r>
      <w:proofErr w:type="gramStart"/>
      <w:r>
        <w:rPr>
          <w:rFonts w:ascii="Arial" w:hAnsi="Arial" w:cs="Arial"/>
          <w:lang w:val="en-US"/>
        </w:rPr>
        <w:t>Постоянное слезотечение, «плачущие глаза» - эстетический недостаток, лишающий пациента былой привлекательности.</w:t>
      </w:r>
      <w:proofErr w:type="gramEnd"/>
      <w:r>
        <w:rPr>
          <w:rFonts w:ascii="Arial" w:hAnsi="Arial" w:cs="Arial"/>
          <w:lang w:val="en-US"/>
        </w:rPr>
        <w:t xml:space="preserve"> Лицам, страдающим эпифорой, в целях обеспечения безопасности движения противопоказана работа на железнодорожном транспорте по 1 - 6 </w:t>
      </w:r>
      <w:proofErr w:type="gramStart"/>
      <w:r>
        <w:rPr>
          <w:rFonts w:ascii="Arial" w:hAnsi="Arial" w:cs="Arial"/>
          <w:lang w:val="en-US"/>
        </w:rPr>
        <w:t>категориям  согласно</w:t>
      </w:r>
      <w:proofErr w:type="gramEnd"/>
      <w:r>
        <w:rPr>
          <w:rFonts w:ascii="Arial" w:hAnsi="Arial" w:cs="Arial"/>
          <w:lang w:val="en-US"/>
        </w:rPr>
        <w:t xml:space="preserve"> ведомственному приказу №796 от 19.12.2005г.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20" w:lineRule="atLeast"/>
        <w:ind w:firstLine="54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Способ хирургического лечения дакриоцистита итраназальным доступом был предложен G. W. Caldwell в 1893 году.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 xml:space="preserve">К сожалению, до сих пор среди офтальмологов нередко встречается скептическое отношение к интраназальному доступу, якобы он имеет единственное преимущество – </w:t>
      </w:r>
      <w:r>
        <w:rPr>
          <w:rFonts w:ascii="Arial" w:hAnsi="Arial" w:cs="Arial"/>
          <w:lang w:val="en-US"/>
        </w:rPr>
        <w:lastRenderedPageBreak/>
        <w:t>косметичность.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Однако хороший косметический эффект немаловажен, так как женщины болеют дакриоциститом в 8-10 раз чаще мужчин.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По убеждению скептиков внутриносовые дакриоцисториностомии не обеспечивают стойкого эффекта, сложны и имеют ограниченное применение.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Разработка Toti в 1904 году наружной дакриоцисториностомии на долгие годы затмила по популярности внутриносовые операции, предложенные G.W. Caldwell (1893) и West (1913).</w:t>
      </w:r>
      <w:proofErr w:type="gramEnd"/>
      <w:r>
        <w:rPr>
          <w:rFonts w:ascii="Arial" w:hAnsi="Arial" w:cs="Arial"/>
          <w:lang w:val="en-US"/>
        </w:rPr>
        <w:t xml:space="preserve">  </w:t>
      </w:r>
      <w:proofErr w:type="gramStart"/>
      <w:r>
        <w:rPr>
          <w:rFonts w:ascii="Arial" w:hAnsi="Arial" w:cs="Arial"/>
          <w:lang w:val="en-US"/>
        </w:rPr>
        <w:t>Наружные операции оказались более легкими технически.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Они обеспечивали лучший обзор небольшого операционного поля, необходимость в подготовительных операциях в носу отсуствовала, оперировать мог врач, не владевший специальной ринологической техникой [10].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Однако операции с наружным доступом нередко сопровождаются образованием кожных рубцов и пятен, рубцового эпикантуса, кожной фистулы, которые являются результатом диссекции тканей и воспаления, хирургической травмой и увеличением времени послеоперационного восстановления, послеоперационной болью в области лица.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Отсутствие ринологического контроля за состоянием стомы повышает риск его повторного закрытия.</w:t>
      </w:r>
      <w:proofErr w:type="gramEnd"/>
      <w:r>
        <w:rPr>
          <w:rFonts w:ascii="Arial" w:hAnsi="Arial" w:cs="Arial"/>
          <w:lang w:val="en-US"/>
        </w:rPr>
        <w:t xml:space="preserve">  </w:t>
      </w:r>
      <w:proofErr w:type="gramStart"/>
      <w:r>
        <w:rPr>
          <w:rFonts w:ascii="Arial" w:hAnsi="Arial" w:cs="Arial"/>
          <w:lang w:val="en-US"/>
        </w:rPr>
        <w:t>Во время наружной операции возможно позиционирование стомы мешка не на латеральную стенку полости носа, а в решётчатые клетки.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Имеется риск травмирования нежного аппарата слёзных канальцев [6].</w:t>
      </w:r>
      <w:proofErr w:type="gramEnd"/>
      <w:r>
        <w:rPr>
          <w:rFonts w:ascii="Arial" w:hAnsi="Arial" w:cs="Arial"/>
          <w:lang w:val="en-US"/>
        </w:rPr>
        <w:t xml:space="preserve"> 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Развитие риномикроэндоскопической техники открыло новые возможности в ринологии, и в дакриологии.</w:t>
      </w:r>
      <w:proofErr w:type="gramEnd"/>
      <w:r>
        <w:rPr>
          <w:rFonts w:ascii="Arial" w:hAnsi="Arial" w:cs="Arial"/>
          <w:lang w:val="en-US"/>
        </w:rPr>
        <w:t xml:space="preserve"> Плодотворная совместная работа по развитию эндоскопической техники между врачами О. Клейнзассером, К. Мессерклингером, </w:t>
      </w:r>
      <w:proofErr w:type="gramStart"/>
      <w:r>
        <w:rPr>
          <w:rFonts w:ascii="Arial" w:hAnsi="Arial" w:cs="Arial"/>
          <w:lang w:val="en-US"/>
        </w:rPr>
        <w:t>физиком  Х.Х</w:t>
      </w:r>
      <w:proofErr w:type="gramEnd"/>
      <w:r>
        <w:rPr>
          <w:rFonts w:ascii="Arial" w:hAnsi="Arial" w:cs="Arial"/>
          <w:lang w:val="en-US"/>
        </w:rPr>
        <w:t xml:space="preserve">. Хопкинсом </w:t>
      </w:r>
      <w:proofErr w:type="gramStart"/>
      <w:r>
        <w:rPr>
          <w:rFonts w:ascii="Arial" w:hAnsi="Arial" w:cs="Arial"/>
          <w:lang w:val="en-US"/>
        </w:rPr>
        <w:t>воплотилась  в</w:t>
      </w:r>
      <w:proofErr w:type="gramEnd"/>
      <w:r>
        <w:rPr>
          <w:rFonts w:ascii="Arial" w:hAnsi="Arial" w:cs="Arial"/>
          <w:lang w:val="en-US"/>
        </w:rPr>
        <w:t xml:space="preserve"> действительность благодаря великолепному ремесленному мастерству К. Шторца. Идея физика Хопкинса о проведении света к </w:t>
      </w:r>
      <w:proofErr w:type="gramStart"/>
      <w:r>
        <w:rPr>
          <w:rFonts w:ascii="Arial" w:hAnsi="Arial" w:cs="Arial"/>
          <w:lang w:val="en-US"/>
        </w:rPr>
        <w:t>объекту  при</w:t>
      </w:r>
      <w:proofErr w:type="gramEnd"/>
      <w:r>
        <w:rPr>
          <w:rFonts w:ascii="Arial" w:hAnsi="Arial" w:cs="Arial"/>
          <w:lang w:val="en-US"/>
        </w:rPr>
        <w:t xml:space="preserve"> помощи световых волокон в сетржне и дальнейшее распределение световых волн линзами получила практическое воплощение на производстве Шторца. </w:t>
      </w:r>
      <w:proofErr w:type="gramStart"/>
      <w:r>
        <w:rPr>
          <w:rFonts w:ascii="Arial" w:hAnsi="Arial" w:cs="Arial"/>
          <w:lang w:val="en-US"/>
        </w:rPr>
        <w:t>В настоящее время эндоскопическая дакриоцисториностомия стала одной из самых востребованных и благодарных операций в ринохирургии.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20" w:lineRule="atLeast"/>
        <w:ind w:firstLine="54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Применение хирургических лазеров для формирования дакриоцисториностомы позволило облегчить ряд этапов операции.</w:t>
      </w:r>
      <w:proofErr w:type="gramEnd"/>
      <w:r>
        <w:rPr>
          <w:rFonts w:ascii="Arial" w:hAnsi="Arial" w:cs="Arial"/>
          <w:lang w:val="en-US"/>
        </w:rPr>
        <w:t xml:space="preserve">  В 1992 году М. Кулль, Л. Шлоттер (Эстония) предложили технику «трёхлазерной</w:t>
      </w:r>
      <w:proofErr w:type="gramStart"/>
      <w:r>
        <w:rPr>
          <w:rFonts w:ascii="Arial" w:hAnsi="Arial" w:cs="Arial"/>
          <w:lang w:val="en-US"/>
        </w:rPr>
        <w:t>»  дакриоцисториностомии</w:t>
      </w:r>
      <w:proofErr w:type="gramEnd"/>
      <w:r>
        <w:rPr>
          <w:rFonts w:ascii="Arial" w:hAnsi="Arial" w:cs="Arial"/>
          <w:lang w:val="en-US"/>
        </w:rPr>
        <w:t xml:space="preserve">. Через слёзную точку в слёзный мешок вводилось волокно гелий-неонового лазера для диафаноскопического обнаружения </w:t>
      </w:r>
      <w:proofErr w:type="gramStart"/>
      <w:r>
        <w:rPr>
          <w:rFonts w:ascii="Arial" w:hAnsi="Arial" w:cs="Arial"/>
          <w:lang w:val="en-US"/>
        </w:rPr>
        <w:t>проекции  мешка</w:t>
      </w:r>
      <w:proofErr w:type="gramEnd"/>
      <w:r>
        <w:rPr>
          <w:rFonts w:ascii="Arial" w:hAnsi="Arial" w:cs="Arial"/>
          <w:lang w:val="en-US"/>
        </w:rPr>
        <w:t xml:space="preserve"> на латеральной стенке полости носа.  С помощью Nd</w:t>
      </w:r>
      <w:proofErr w:type="gramStart"/>
      <w:r>
        <w:rPr>
          <w:rFonts w:ascii="Arial" w:hAnsi="Arial" w:cs="Arial"/>
          <w:lang w:val="en-US"/>
        </w:rPr>
        <w:t>:YAG</w:t>
      </w:r>
      <w:proofErr w:type="gramEnd"/>
      <w:r>
        <w:rPr>
          <w:rFonts w:ascii="Arial" w:hAnsi="Arial" w:cs="Arial"/>
          <w:lang w:val="en-US"/>
        </w:rPr>
        <w:t xml:space="preserve"> лазера удаляли слизистую полости носа в зоне максимальной трансиллюминации медиальной стенки слёзного мешка. </w:t>
      </w:r>
      <w:proofErr w:type="gramStart"/>
      <w:r>
        <w:rPr>
          <w:rFonts w:ascii="Arial" w:hAnsi="Arial" w:cs="Arial"/>
          <w:lang w:val="en-US"/>
        </w:rPr>
        <w:t>Костный массив удаляли эксимерным лазером (XeCi, 308 nm), фенистрируя слёзную кость.</w:t>
      </w:r>
      <w:proofErr w:type="gramEnd"/>
      <w:r>
        <w:rPr>
          <w:rFonts w:ascii="Arial" w:hAnsi="Arial" w:cs="Arial"/>
          <w:lang w:val="en-US"/>
        </w:rPr>
        <w:t xml:space="preserve"> Стенку слёзного мешка удаляли Nd</w:t>
      </w:r>
      <w:proofErr w:type="gramStart"/>
      <w:r>
        <w:rPr>
          <w:rFonts w:ascii="Arial" w:hAnsi="Arial" w:cs="Arial"/>
          <w:lang w:val="en-US"/>
        </w:rPr>
        <w:t>:YAG</w:t>
      </w:r>
      <w:proofErr w:type="gramEnd"/>
      <w:r>
        <w:rPr>
          <w:rFonts w:ascii="Arial" w:hAnsi="Arial" w:cs="Arial"/>
          <w:lang w:val="en-US"/>
        </w:rPr>
        <w:t xml:space="preserve"> лазером [8].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20" w:lineRule="atLeast"/>
        <w:ind w:firstLine="5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Подробно техника и преимущества использования Nd</w:t>
      </w:r>
      <w:proofErr w:type="gramStart"/>
      <w:r>
        <w:rPr>
          <w:rFonts w:ascii="Arial" w:hAnsi="Arial" w:cs="Arial"/>
          <w:lang w:val="en-US"/>
        </w:rPr>
        <w:t>:YAG</w:t>
      </w:r>
      <w:proofErr w:type="gramEnd"/>
      <w:r>
        <w:rPr>
          <w:rFonts w:ascii="Arial" w:hAnsi="Arial" w:cs="Arial"/>
          <w:lang w:val="en-US"/>
        </w:rPr>
        <w:t xml:space="preserve"> лазера при интраназальном доступе к слёзному мешку описаны Ф.В. </w:t>
      </w:r>
      <w:proofErr w:type="gramStart"/>
      <w:r>
        <w:rPr>
          <w:rFonts w:ascii="Arial" w:hAnsi="Arial" w:cs="Arial"/>
          <w:lang w:val="en-US"/>
        </w:rPr>
        <w:t>Семёновым [9].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20" w:lineRule="atLeast"/>
        <w:ind w:firstLine="54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Применяемая нами современная хирургическая диодная лазерная установка CERALAS D50 (длина волны 980 нм) может использоваться на всех этапах операции лазерной трансназальной дакриоцисториностомии.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Т.о. благодаря прогрессу медицинской техники, на современном этапе необходимость в «трёхлазерной» технике вмешательства отпадает.</w:t>
      </w:r>
      <w:proofErr w:type="gramEnd"/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20" w:lineRule="atLeast"/>
        <w:ind w:firstLine="54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Большинство способов интраназальной дакриоцисториностомии базируются на концепции создания широкого сообщения между полостью носа и слёзного мешка.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Классическим требованием   к размерам стомы по мнению академика М.И.Авербаха (1927) считались размеры костного отверстия не менее 1,5 см по вертикали и 1 см по горизонтали.</w:t>
      </w:r>
      <w:proofErr w:type="gramEnd"/>
      <w:r>
        <w:rPr>
          <w:rFonts w:ascii="Arial" w:hAnsi="Arial" w:cs="Arial"/>
          <w:lang w:val="en-US"/>
        </w:rPr>
        <w:t xml:space="preserve"> Однако практический опыт свидетельствует, что отверстия больших размеров, повышая степень операционной травмы, не </w:t>
      </w:r>
      <w:proofErr w:type="gramStart"/>
      <w:r>
        <w:rPr>
          <w:rFonts w:ascii="Arial" w:hAnsi="Arial" w:cs="Arial"/>
          <w:lang w:val="en-US"/>
        </w:rPr>
        <w:t>увеличивают  эффективность</w:t>
      </w:r>
      <w:proofErr w:type="gramEnd"/>
      <w:r>
        <w:rPr>
          <w:rFonts w:ascii="Arial" w:hAnsi="Arial" w:cs="Arial"/>
          <w:lang w:val="en-US"/>
        </w:rPr>
        <w:t xml:space="preserve"> вмешательства, и после операции значительно сокращаются в размере до нескольких миллиметров  при длительных сроках наблюдения за больными [10]. 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20" w:lineRule="atLeast"/>
        <w:ind w:firstLine="54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Концепция трансканаликулярной лазерной дакриоцисториностомии базируется на создании неширокого сообщения между полостью носа и слёзным мешком антеградным путём.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Общеизвестно, какие затруднения испытывают хирургии, когда стоит задача пластического закрытия фарингеальных, жёлчных или иных, рецидивирующих свищевых ходов, омываемых биологическими жидкостями.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Поэтому небольшие дакриоцисториностомы, сформированные трансканаликулярно лазером, начав функционировать, адекватно выполняют слёзоотводящую функцию в большинстве случаев по данным литературы [12].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20" w:lineRule="atLeast"/>
        <w:ind w:firstLine="54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Цель нашей работы - сравнительный анализ трансназального и трансканаликулярного подходов при дакриоцисториностомии, выполняемой диодным хирургическим лазером Ceralas D50 (длина волны 980 нм), используемого нами для хирургического лечения хронических дакриоциститов.</w:t>
      </w:r>
      <w:proofErr w:type="gramEnd"/>
      <w:r>
        <w:rPr>
          <w:rFonts w:ascii="Arial" w:hAnsi="Arial" w:cs="Arial"/>
          <w:lang w:val="en-US"/>
        </w:rPr>
        <w:t xml:space="preserve"> 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20" w:lineRule="atLeast"/>
        <w:ind w:firstLine="5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Нами прооперированны семь пациентов с хроническим дакриоциститом, сопровождающимся эпифорой и гнойными выделениями в возрасте от </w:t>
      </w:r>
      <w:proofErr w:type="gramStart"/>
      <w:r>
        <w:rPr>
          <w:rFonts w:ascii="Arial" w:hAnsi="Arial" w:cs="Arial"/>
          <w:lang w:val="en-US"/>
        </w:rPr>
        <w:t>47 до</w:t>
      </w:r>
      <w:proofErr w:type="gramEnd"/>
      <w:r>
        <w:rPr>
          <w:rFonts w:ascii="Arial" w:hAnsi="Arial" w:cs="Arial"/>
          <w:lang w:val="en-US"/>
        </w:rPr>
        <w:t xml:space="preserve"> 72 лет. </w:t>
      </w:r>
      <w:proofErr w:type="gramStart"/>
      <w:r>
        <w:rPr>
          <w:rFonts w:ascii="Arial" w:hAnsi="Arial" w:cs="Arial"/>
          <w:lang w:val="en-US"/>
        </w:rPr>
        <w:t>Все операции выполнялись под местным обезболиванием.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У всех пациентов при промывании слёзоотводящих путей жидкость не проходила в полость носа, предшествующее многолетнее консервативное лечение дакриоцистита оказалось безуспешным.</w:t>
      </w:r>
      <w:proofErr w:type="gramEnd"/>
      <w:r>
        <w:rPr>
          <w:rFonts w:ascii="Arial" w:hAnsi="Arial" w:cs="Arial"/>
          <w:lang w:val="en-US"/>
        </w:rPr>
        <w:t xml:space="preserve">     </w:t>
      </w:r>
      <w:proofErr w:type="gramStart"/>
      <w:r>
        <w:rPr>
          <w:rFonts w:ascii="Arial" w:hAnsi="Arial" w:cs="Arial"/>
          <w:lang w:val="en-US"/>
        </w:rPr>
        <w:t>По трансназальной методике прооперированны трое пациентов.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Трансканаликулярно дакриоцисториностомия выполнена четырём пациентам.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Срок наблюдения за больными от 1\2 года до 2 лет.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EE6E50" w:rsidRDefault="00EE6E50" w:rsidP="00EE6E50">
      <w:pPr>
        <w:widowControl w:val="0"/>
        <w:tabs>
          <w:tab w:val="left" w:pos="5281"/>
        </w:tabs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kern w:val="1"/>
          <w:lang w:val="en-US"/>
        </w:rPr>
      </w:pPr>
      <w:proofErr w:type="gramStart"/>
      <w:r>
        <w:rPr>
          <w:rFonts w:ascii="Arial" w:hAnsi="Arial" w:cs="Arial"/>
          <w:lang w:val="en-US"/>
        </w:rPr>
        <w:t>Все операции выполнялись с помощью эндовидеокомплекса и жёстких эндоскопов 0</w:t>
      </w:r>
      <w:r>
        <w:rPr>
          <w:rFonts w:ascii="Arial" w:hAnsi="Arial" w:cs="Arial"/>
          <w:vertAlign w:val="superscript"/>
          <w:lang w:val="en-US"/>
        </w:rPr>
        <w:t>0</w:t>
      </w:r>
      <w:r>
        <w:rPr>
          <w:rFonts w:ascii="Arial" w:hAnsi="Arial" w:cs="Arial"/>
          <w:lang w:val="en-US"/>
        </w:rPr>
        <w:t xml:space="preserve"> и 30</w:t>
      </w:r>
      <w:r>
        <w:rPr>
          <w:rFonts w:ascii="Arial" w:hAnsi="Arial" w:cs="Arial"/>
          <w:vertAlign w:val="superscript"/>
          <w:lang w:val="en-US"/>
        </w:rPr>
        <w:t>0</w:t>
      </w:r>
      <w:r>
        <w:rPr>
          <w:rFonts w:ascii="Arial" w:hAnsi="Arial" w:cs="Arial"/>
          <w:lang w:val="en-US"/>
        </w:rPr>
        <w:t>, операционного микроскопа с вариоскопом и хирургического диодного лазера Ceralas D50.</w:t>
      </w:r>
      <w:proofErr w:type="gramEnd"/>
      <w:r>
        <w:rPr>
          <w:rFonts w:ascii="Arial" w:hAnsi="Arial" w:cs="Arial"/>
          <w:lang w:val="en-US"/>
        </w:rPr>
        <w:t xml:space="preserve">  </w:t>
      </w:r>
      <w:proofErr w:type="gramStart"/>
      <w:r>
        <w:rPr>
          <w:rFonts w:ascii="Arial" w:hAnsi="Arial" w:cs="Arial"/>
          <w:color w:val="000000"/>
          <w:spacing w:val="-3"/>
          <w:kern w:val="1"/>
          <w:lang w:val="en-US"/>
        </w:rPr>
        <w:t>Для объекти</w:t>
      </w:r>
      <w:r>
        <w:rPr>
          <w:rFonts w:ascii="Arial" w:hAnsi="Arial" w:cs="Arial"/>
          <w:color w:val="000000"/>
          <w:spacing w:val="-1"/>
          <w:kern w:val="1"/>
          <w:lang w:val="en-US"/>
        </w:rPr>
        <w:t>визации послеоперационных результатов выполня</w:t>
      </w:r>
      <w:r>
        <w:rPr>
          <w:rFonts w:ascii="Arial" w:hAnsi="Arial" w:cs="Arial"/>
          <w:color w:val="000000"/>
          <w:kern w:val="1"/>
          <w:lang w:val="en-US"/>
        </w:rPr>
        <w:t>лась видеосъемка области назолакримальной стомы во время промывания слезных путей и надавливания пальцем на область слезного мешка, через равные промежутки времени (перед выпиской, через месяц, через два месяца, и через три месяца в момент удаления стента).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</w:t>
      </w:r>
      <w:r>
        <w:rPr>
          <w:rFonts w:ascii="Arial" w:hAnsi="Arial" w:cs="Arial"/>
          <w:color w:val="000000"/>
          <w:kern w:val="1"/>
          <w:lang w:val="en-US"/>
        </w:rPr>
        <w:tab/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20" w:lineRule="atLeast"/>
        <w:ind w:firstLine="540"/>
        <w:jc w:val="both"/>
        <w:rPr>
          <w:rFonts w:ascii="Arial" w:hAnsi="Arial" w:cs="Arial"/>
          <w:kern w:val="1"/>
          <w:lang w:val="en-US"/>
        </w:rPr>
      </w:pPr>
      <w:r>
        <w:rPr>
          <w:rFonts w:ascii="Arial" w:hAnsi="Arial" w:cs="Arial"/>
          <w:kern w:val="1"/>
          <w:lang w:val="en-US"/>
        </w:rPr>
        <w:br w:type="page"/>
        <w:t xml:space="preserve">Новое поколение полупроводниковых лазеров (лазеры в которых активная среда представлена диодом из арсенида галлия) с длинной волны </w:t>
      </w:r>
      <w:proofErr w:type="gramStart"/>
      <w:r>
        <w:rPr>
          <w:rFonts w:ascii="Arial" w:hAnsi="Arial" w:cs="Arial"/>
          <w:kern w:val="1"/>
          <w:lang w:val="en-US"/>
        </w:rPr>
        <w:t>980 нм</w:t>
      </w:r>
      <w:proofErr w:type="gramEnd"/>
      <w:r>
        <w:rPr>
          <w:rFonts w:ascii="Arial" w:hAnsi="Arial" w:cs="Arial"/>
          <w:kern w:val="1"/>
          <w:lang w:val="en-US"/>
        </w:rPr>
        <w:t xml:space="preserve"> обладает рядом важных преимуществ. </w:t>
      </w:r>
      <w:proofErr w:type="gramStart"/>
      <w:r>
        <w:rPr>
          <w:rFonts w:ascii="Arial" w:hAnsi="Arial" w:cs="Arial"/>
          <w:kern w:val="1"/>
          <w:lang w:val="en-US"/>
        </w:rPr>
        <w:t>Данная длина волны сбалансировано поглощается оксигемоглобином, водой, меланином – основными хромофорами.</w:t>
      </w:r>
      <w:proofErr w:type="gramEnd"/>
      <w:r>
        <w:rPr>
          <w:rFonts w:ascii="Arial" w:hAnsi="Arial" w:cs="Arial"/>
          <w:kern w:val="1"/>
          <w:lang w:val="en-US"/>
        </w:rPr>
        <w:t xml:space="preserve"> Таким образом, излучение диодного лазера с длиной волны </w:t>
      </w:r>
      <w:proofErr w:type="gramStart"/>
      <w:r>
        <w:rPr>
          <w:rFonts w:ascii="Arial" w:hAnsi="Arial" w:cs="Arial"/>
          <w:kern w:val="1"/>
          <w:lang w:val="en-US"/>
        </w:rPr>
        <w:t>980 нм</w:t>
      </w:r>
      <w:proofErr w:type="gramEnd"/>
      <w:r>
        <w:rPr>
          <w:rFonts w:ascii="Arial" w:hAnsi="Arial" w:cs="Arial"/>
          <w:kern w:val="1"/>
          <w:lang w:val="en-US"/>
        </w:rPr>
        <w:t xml:space="preserve"> подходит для работы на васкуляризированных и на гидрофильных тканях. </w:t>
      </w:r>
      <w:proofErr w:type="gramStart"/>
      <w:r>
        <w:rPr>
          <w:rFonts w:ascii="Arial" w:hAnsi="Arial" w:cs="Arial"/>
          <w:kern w:val="1"/>
          <w:lang w:val="en-US"/>
        </w:rPr>
        <w:t>Высокое сродство к оксигемоглобину препятствует чрезмерно глубокому проникновению излучения в ткань.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Для работы на кости лазерная установка воспроизводит режим «костной» абляции (процесс фотодекомпозиции с формированием дефекта тканей и выбросом тканевого детрита из зоны облучения), позволяя концентрировать большие мощности лазерной энергии 40-50 Вт в ультракороткие по длительности (10-30 мс) промежутки времени [2].</w:t>
      </w:r>
      <w:proofErr w:type="gramEnd"/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kern w:val="1"/>
          <w:lang w:val="en-US"/>
        </w:rPr>
      </w:pPr>
      <w:proofErr w:type="gramStart"/>
      <w:r>
        <w:rPr>
          <w:rFonts w:ascii="Arial" w:hAnsi="Arial" w:cs="Arial"/>
          <w:kern w:val="1"/>
          <w:lang w:val="en-US"/>
        </w:rPr>
        <w:t>В ходе трансназальной операции проекция слёзного мешка на боковой стенке полости носа определялась диафаноскопически под контролем эндоскопа, посредством введения волокна с пилотным лучом в нижнюю слёзную точку под контролем микросокопа.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Точное определение места нахождения слёзного мешка важно в связи с различными вариантами его взаимоотношения с внутриносовыми структурами.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Ф.С. Бокштейн отмечал, что в 10% случаев слёзный мешок полностью и в 16% частично прикрыт средней носовой раковиной, он может проецироваться до 1,5 см кпереди от средней носовой раковины, может быть частично или полностью прикрыт решётчатыми клетками [3].</w:t>
      </w:r>
      <w:proofErr w:type="gramEnd"/>
      <w:r>
        <w:rPr>
          <w:rFonts w:ascii="Arial" w:hAnsi="Arial" w:cs="Arial"/>
          <w:kern w:val="1"/>
          <w:lang w:val="en-US"/>
        </w:rPr>
        <w:t xml:space="preserve">   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kern w:val="1"/>
          <w:lang w:val="en-US"/>
        </w:rPr>
      </w:pPr>
      <w:r>
        <w:rPr>
          <w:rFonts w:ascii="Arial" w:hAnsi="Arial" w:cs="Arial"/>
          <w:kern w:val="1"/>
          <w:lang w:val="en-US"/>
        </w:rPr>
        <w:t xml:space="preserve">На следующем этапе в контактном постоянном режиме на мощности </w:t>
      </w:r>
      <w:proofErr w:type="gramStart"/>
      <w:r>
        <w:rPr>
          <w:rFonts w:ascii="Arial" w:hAnsi="Arial" w:cs="Arial"/>
          <w:kern w:val="1"/>
          <w:lang w:val="en-US"/>
        </w:rPr>
        <w:t>5 Ватт</w:t>
      </w:r>
      <w:proofErr w:type="gramEnd"/>
      <w:r>
        <w:rPr>
          <w:rFonts w:ascii="Arial" w:hAnsi="Arial" w:cs="Arial"/>
          <w:kern w:val="1"/>
          <w:lang w:val="en-US"/>
        </w:rPr>
        <w:t xml:space="preserve"> лазером бескровно выкраивался П-образный лоскут слизистой, который после сепаровки отводился в сторону.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color w:val="000000"/>
          <w:kern w:val="1"/>
          <w:lang w:val="en-US"/>
        </w:rPr>
      </w:pPr>
      <w:r>
        <w:rPr>
          <w:rFonts w:ascii="Arial" w:hAnsi="Arial" w:cs="Arial"/>
          <w:kern w:val="1"/>
          <w:lang w:val="en-US"/>
        </w:rPr>
        <w:t xml:space="preserve">Последующее </w:t>
      </w:r>
      <w:proofErr w:type="gramStart"/>
      <w:r>
        <w:rPr>
          <w:rFonts w:ascii="Arial" w:hAnsi="Arial" w:cs="Arial"/>
          <w:kern w:val="1"/>
          <w:lang w:val="en-US"/>
        </w:rPr>
        <w:t>удаление  костного</w:t>
      </w:r>
      <w:proofErr w:type="gramEnd"/>
      <w:r>
        <w:rPr>
          <w:rFonts w:ascii="Arial" w:hAnsi="Arial" w:cs="Arial"/>
          <w:kern w:val="1"/>
          <w:lang w:val="en-US"/>
        </w:rPr>
        <w:t xml:space="preserve"> массива боковой стенки полости носа в проекции слёзного мешка производилось в режиме «костной абляции»</w:t>
      </w:r>
      <w:r>
        <w:rPr>
          <w:rFonts w:ascii="Arial" w:hAnsi="Arial" w:cs="Arial"/>
          <w:color w:val="000000"/>
          <w:kern w:val="1"/>
          <w:lang w:val="en-US"/>
        </w:rPr>
        <w:t>,</w:t>
      </w:r>
      <w:r>
        <w:rPr>
          <w:rFonts w:ascii="Arial" w:hAnsi="Arial" w:cs="Arial"/>
          <w:kern w:val="1"/>
          <w:lang w:val="en-US"/>
        </w:rPr>
        <w:t xml:space="preserve"> что сохраняло операционное поле сухим, предотвращало загрязнение оптики костной стружкой и кровью.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 xml:space="preserve">Преимуществом импульсного режима, применяемого на данном этапе лазерной операции, является способность самоочищения нагревающегося торца оптического волокна от обугленных тканей, что облегчает </w:t>
      </w:r>
      <w:r>
        <w:rPr>
          <w:rFonts w:ascii="Arial" w:hAnsi="Arial" w:cs="Arial"/>
          <w:color w:val="000000"/>
          <w:spacing w:val="-3"/>
          <w:kern w:val="1"/>
          <w:lang w:val="en-US"/>
        </w:rPr>
        <w:t xml:space="preserve">поддержание необходимого технического состояния </w:t>
      </w:r>
      <w:r>
        <w:rPr>
          <w:rFonts w:ascii="Arial" w:hAnsi="Arial" w:cs="Arial"/>
          <w:color w:val="000000"/>
          <w:kern w:val="1"/>
          <w:lang w:val="en-US"/>
        </w:rPr>
        <w:t>инструмента в ходе операции.</w:t>
      </w:r>
      <w:proofErr w:type="gramEnd"/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color w:val="000000"/>
          <w:kern w:val="1"/>
          <w:lang w:val="en-US"/>
        </w:rPr>
      </w:pPr>
      <w:proofErr w:type="gramStart"/>
      <w:r>
        <w:rPr>
          <w:rFonts w:ascii="Arial" w:hAnsi="Arial" w:cs="Arial"/>
          <w:kern w:val="1"/>
          <w:lang w:val="en-US"/>
        </w:rPr>
        <w:t>После удаления костного массива в ране визуализировался слёзный мешок.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При хроническом дакриоцистите стенка слёзного мешка была утолщена вследствие длительно существующего воспалительного процесса.</w:t>
      </w:r>
      <w:proofErr w:type="gramEnd"/>
      <w:r>
        <w:rPr>
          <w:rFonts w:ascii="Arial" w:hAnsi="Arial" w:cs="Arial"/>
          <w:kern w:val="1"/>
          <w:lang w:val="en-US"/>
        </w:rPr>
        <w:t xml:space="preserve"> Использование лазера в контактном режиме для разреза утолщённой, </w:t>
      </w:r>
      <w:proofErr w:type="gramStart"/>
      <w:r>
        <w:rPr>
          <w:rFonts w:ascii="Arial" w:hAnsi="Arial" w:cs="Arial"/>
          <w:kern w:val="1"/>
          <w:lang w:val="en-US"/>
        </w:rPr>
        <w:t>плотной  стенки</w:t>
      </w:r>
      <w:proofErr w:type="gramEnd"/>
      <w:r>
        <w:rPr>
          <w:rFonts w:ascii="Arial" w:hAnsi="Arial" w:cs="Arial"/>
          <w:kern w:val="1"/>
          <w:lang w:val="en-US"/>
        </w:rPr>
        <w:t xml:space="preserve"> слёзного мешка значительно облегчило  данный этап операции.  Стентирование дакриоцисториностомы </w:t>
      </w:r>
      <w:proofErr w:type="gramStart"/>
      <w:r>
        <w:rPr>
          <w:rFonts w:ascii="Arial" w:hAnsi="Arial" w:cs="Arial"/>
          <w:kern w:val="1"/>
          <w:lang w:val="en-US"/>
        </w:rPr>
        <w:t>производилось  посредством</w:t>
      </w:r>
      <w:proofErr w:type="gramEnd"/>
      <w:r>
        <w:rPr>
          <w:rFonts w:ascii="Arial" w:hAnsi="Arial" w:cs="Arial"/>
          <w:kern w:val="1"/>
          <w:lang w:val="en-US"/>
        </w:rPr>
        <w:t xml:space="preserve"> проведения викриловой нити через нижнюю слёзную точку в полость носа на три месяца. </w:t>
      </w:r>
      <w:proofErr w:type="gramStart"/>
      <w:r>
        <w:rPr>
          <w:rFonts w:ascii="Arial" w:hAnsi="Arial" w:cs="Arial"/>
          <w:kern w:val="1"/>
          <w:lang w:val="en-US"/>
        </w:rPr>
        <w:t>Завершающий этап операции – укладывание лоскутов и тампонада.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r>
        <w:rPr>
          <w:rFonts w:ascii="Arial" w:hAnsi="Arial" w:cs="Arial"/>
          <w:color w:val="000000"/>
          <w:kern w:val="1"/>
          <w:lang w:val="en-US"/>
        </w:rPr>
        <w:t>Средняя длительность трансназальной операции составила</w:t>
      </w:r>
      <w:bookmarkStart w:id="0" w:name="_GoBack"/>
      <w:bookmarkEnd w:id="0"/>
      <w:r>
        <w:rPr>
          <w:rFonts w:ascii="Arial" w:hAnsi="Arial" w:cs="Arial"/>
          <w:color w:val="000000"/>
          <w:kern w:val="1"/>
          <w:lang w:val="en-US"/>
        </w:rPr>
        <w:t xml:space="preserve"> </w:t>
      </w:r>
      <w:r>
        <w:rPr>
          <w:rFonts w:ascii="Arial" w:hAnsi="Arial" w:cs="Arial"/>
          <w:color w:val="000000"/>
          <w:kern w:val="1"/>
          <w:lang w:val="en-US"/>
        </w:rPr>
        <w:t xml:space="preserve">2 часа.  </w:t>
      </w:r>
      <w:r>
        <w:rPr>
          <w:rFonts w:ascii="Arial" w:hAnsi="Arial" w:cs="Arial"/>
          <w:color w:val="000000"/>
          <w:kern w:val="1"/>
          <w:sz w:val="20"/>
          <w:szCs w:val="20"/>
          <w:lang w:val="en-US"/>
        </w:rPr>
        <w:br w:type="page"/>
      </w:r>
      <w:r>
        <w:rPr>
          <w:rFonts w:ascii="Arial" w:hAnsi="Arial" w:cs="Arial"/>
          <w:color w:val="000000"/>
          <w:kern w:val="1"/>
          <w:lang w:val="en-US"/>
        </w:rPr>
        <w:t xml:space="preserve">Методика трансканаликулярной дакриоцисториностомии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заключала  следующие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этапы.  Под контролем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микроскопа  с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помощью набора зондов Боумена расширялась и зондировалась нижняя слёзная точка.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В нижнюю слёзную точку водилось лазерное оптоволокно диаметром 600 мкм.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Месторасположение слёзного мешка на боковой стенке полости носа определялось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эндоназально  эндоскопически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по просвечиванию пилотного луча.  Далее по волокну подавалось лазерное излучение мощностью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6 Ватт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в импульсном режиме, таким образом, что бы длительность импульса была в два раза короче межимпульсного периода.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Такой режим работы препятствует перегреву мягких тканей.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Формирование стомы занимало в среднем 30 секунд (появление оптоволокна в полости носа), и обычно происходило на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3-4 мм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кпереди от средней носовой раковины выше её середины.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При этом из слёзного мешка в полость носа дренировался экссудат.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Далее лазерное оптоволокно извлекалось, слёзный мешок промывался подкрашенным антисептиком, который отчётливо был виден при эндоскопии, и аспирировался хирургическим отсасывателем в полости носа.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По проводнику через нижнюю слезную точку дакриоцисториностома интубировалась викриловой нитью на 3 месяца.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Средняя длительность трансканаликулярной операции составила 30 минут.</w:t>
      </w:r>
      <w:proofErr w:type="gramEnd"/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color w:val="000000"/>
          <w:kern w:val="1"/>
          <w:lang w:val="en-US"/>
        </w:rPr>
      </w:pPr>
      <w:proofErr w:type="gramStart"/>
      <w:r>
        <w:rPr>
          <w:rFonts w:ascii="Arial" w:hAnsi="Arial" w:cs="Arial"/>
          <w:color w:val="000000"/>
          <w:kern w:val="1"/>
          <w:lang w:val="en-US"/>
        </w:rPr>
        <w:t>В послеоперационном периоде в обеих группах пациентами использовались капли «софрадекс» или «гаразон», перед выпиской промывались слёзные пути, видеодокументировалось проникновение подкрашенной антисептической жидкости в полость носа при промывании слёзного мешка через слёзную точку.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В раннем послеоперационном периоде все больные отмечали исчезновение гнойных выделений и слёзотечения.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Область слёзного мешка была безболезненна при пальпации.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При надавливании на слёзный мешок экссудат отсутствовал.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Ежедневно поводили туалет полости носа, контролируя реактивные изменения слизистой в области вмешательства.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После обучения пациенты самостоятельно дважды в день перемещали нить, чтобы не допустить её фиксации в раневом канале.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color w:val="000000"/>
          <w:kern w:val="1"/>
          <w:lang w:val="en-US"/>
        </w:rPr>
      </w:pPr>
      <w:proofErr w:type="gramStart"/>
      <w:r>
        <w:rPr>
          <w:rFonts w:ascii="Arial" w:hAnsi="Arial" w:cs="Arial"/>
          <w:color w:val="000000"/>
          <w:kern w:val="1"/>
          <w:lang w:val="en-US"/>
        </w:rPr>
        <w:t>Контрольный осмотр один раз в месяц в течение трёх месяцев, вплоть до удаления нити, демонстрировал отсутствие прежних жалоб в обеих группах пациентов.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Во время промывания слёзного мешка под эндоскопическим контролем регистрировалось свободное попадание жидкости в полость носа через дакриоцисториностому.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color w:val="000000"/>
          <w:kern w:val="1"/>
          <w:lang w:val="en-US"/>
        </w:rPr>
      </w:pPr>
      <w:proofErr w:type="gramStart"/>
      <w:r>
        <w:rPr>
          <w:rFonts w:ascii="Arial" w:hAnsi="Arial" w:cs="Arial"/>
          <w:color w:val="000000"/>
          <w:kern w:val="1"/>
          <w:lang w:val="en-US"/>
        </w:rPr>
        <w:t>Состояние полости носа, безусловно, выглядело более благоприятно в группе пациентов, перенесших минимальную хирургическую травму, т.е.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прооперированных трансканаликулярным доступом.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При трансназальном доступе из-за удаления значительных участков тканей полости носа отмечалась длительная регенерация, рост грануляций с замедленной эпителизацией дефекта.</w:t>
      </w:r>
      <w:proofErr w:type="gramEnd"/>
      <w:r>
        <w:rPr>
          <w:rFonts w:ascii="Arial" w:hAnsi="Arial" w:cs="Arial"/>
          <w:color w:val="000000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  <w:lang w:val="en-US"/>
        </w:rPr>
        <w:t>Выхаживание таких больных было более хлопотным, полость носа требовала тщательного и длительного ухода со стороны лечащего врача, действия которого были направлены на предотвращение формирования синехий и рубцового закрытия стомы.</w:t>
      </w:r>
      <w:proofErr w:type="gramEnd"/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kern w:val="1"/>
          <w:lang w:val="en-US"/>
        </w:rPr>
      </w:pPr>
      <w:r>
        <w:rPr>
          <w:rFonts w:ascii="Arial" w:hAnsi="Arial" w:cs="Arial"/>
          <w:kern w:val="1"/>
          <w:lang w:val="en-US"/>
        </w:rPr>
        <w:t xml:space="preserve">Для осуществления трансназального доступа не редко </w:t>
      </w:r>
      <w:proofErr w:type="gramStart"/>
      <w:r>
        <w:rPr>
          <w:rFonts w:ascii="Arial" w:hAnsi="Arial" w:cs="Arial"/>
          <w:kern w:val="1"/>
          <w:lang w:val="en-US"/>
        </w:rPr>
        <w:t>требовалась  предварительная</w:t>
      </w:r>
      <w:proofErr w:type="gramEnd"/>
      <w:r>
        <w:rPr>
          <w:rFonts w:ascii="Arial" w:hAnsi="Arial" w:cs="Arial"/>
          <w:kern w:val="1"/>
          <w:lang w:val="en-US"/>
        </w:rPr>
        <w:t xml:space="preserve"> хирургическая коррекция структур полости носа, прикрывавших место хирургической атаки. </w:t>
      </w:r>
      <w:proofErr w:type="gramStart"/>
      <w:r>
        <w:rPr>
          <w:rFonts w:ascii="Arial" w:hAnsi="Arial" w:cs="Arial"/>
          <w:kern w:val="1"/>
          <w:lang w:val="en-US"/>
        </w:rPr>
        <w:t>Данный этап (резекция бугра перегородки носа, буллёзной раковины, вскрытие клеток решётчатой пазухи) требовал дополнительного времени и усугублял последующие реактивные явления в полости носа.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Патогенетическая связь выше описанных изменённых внутриносовых структур с развитием дакриоцистита подверглась сомнению ещё в середине 20 века, и считалась сильно преувеличенной.</w:t>
      </w:r>
      <w:proofErr w:type="gramEnd"/>
      <w:r>
        <w:rPr>
          <w:rFonts w:ascii="Arial" w:hAnsi="Arial" w:cs="Arial"/>
          <w:kern w:val="1"/>
          <w:lang w:val="en-US"/>
        </w:rPr>
        <w:t xml:space="preserve"> Ф.С. Бокштейн писал: «И если всякое отклонение носовой перегородки, всякое увеличение или уменьшение секреции, всякое увеличение или уменьшение объёма раковин считать за патологию, то этим мы ещё больше запутаем и без того неясный </w:t>
      </w:r>
      <w:proofErr w:type="gramStart"/>
      <w:r>
        <w:rPr>
          <w:rFonts w:ascii="Arial" w:hAnsi="Arial" w:cs="Arial"/>
          <w:kern w:val="1"/>
          <w:lang w:val="en-US"/>
        </w:rPr>
        <w:t>вопрос  об</w:t>
      </w:r>
      <w:proofErr w:type="gramEnd"/>
      <w:r>
        <w:rPr>
          <w:rFonts w:ascii="Arial" w:hAnsi="Arial" w:cs="Arial"/>
          <w:kern w:val="1"/>
          <w:lang w:val="en-US"/>
        </w:rPr>
        <w:t xml:space="preserve"> этиологии заболеваний слёзных путей» [3]. В этом смысле трансканаликулярная лазерная дакриоцисториностомия – действительно малотравматичное вмешательство, </w:t>
      </w:r>
      <w:proofErr w:type="gramStart"/>
      <w:r>
        <w:rPr>
          <w:rFonts w:ascii="Arial" w:hAnsi="Arial" w:cs="Arial"/>
          <w:kern w:val="1"/>
          <w:lang w:val="en-US"/>
        </w:rPr>
        <w:t>оно  не</w:t>
      </w:r>
      <w:proofErr w:type="gramEnd"/>
      <w:r>
        <w:rPr>
          <w:rFonts w:ascii="Arial" w:hAnsi="Arial" w:cs="Arial"/>
          <w:kern w:val="1"/>
          <w:lang w:val="en-US"/>
        </w:rPr>
        <w:t xml:space="preserve"> требует для своего осуществления какой-либо предварительной коррекции внутриносовых структур. Под воздействием </w:t>
      </w:r>
      <w:proofErr w:type="gramStart"/>
      <w:r>
        <w:rPr>
          <w:rFonts w:ascii="Arial" w:hAnsi="Arial" w:cs="Arial"/>
          <w:kern w:val="1"/>
          <w:lang w:val="en-US"/>
        </w:rPr>
        <w:t>лазерной  энергии</w:t>
      </w:r>
      <w:proofErr w:type="gramEnd"/>
      <w:r>
        <w:rPr>
          <w:rFonts w:ascii="Arial" w:hAnsi="Arial" w:cs="Arial"/>
          <w:kern w:val="1"/>
          <w:lang w:val="en-US"/>
        </w:rPr>
        <w:t xml:space="preserve"> оптоволокно стремительно и плавно антеградно проникает через весь массив тканей, формируя раневой канал, в последствии трансформирующийся в новый путь экскреции слезы. </w:t>
      </w:r>
      <w:proofErr w:type="gramStart"/>
      <w:r>
        <w:rPr>
          <w:rFonts w:ascii="Arial" w:hAnsi="Arial" w:cs="Arial"/>
          <w:kern w:val="1"/>
          <w:lang w:val="en-US"/>
        </w:rPr>
        <w:t>Высокая температура вызывает бескровное образование тоннеля с коагулированными стенками, подавляя рост микроорганизмов [4,7].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kern w:val="1"/>
          <w:lang w:val="en-US"/>
        </w:rPr>
      </w:pPr>
      <w:proofErr w:type="gramStart"/>
      <w:r>
        <w:rPr>
          <w:rFonts w:ascii="Arial" w:hAnsi="Arial" w:cs="Arial"/>
          <w:kern w:val="1"/>
          <w:lang w:val="en-US"/>
        </w:rPr>
        <w:t>Операции в обеих группах выполнялись под местным обезболиванием.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Трансканаликулярный доступ требовал меньшего объёма анестетика, сокращалось количество точек анестезии.</w:t>
      </w:r>
      <w:proofErr w:type="gramEnd"/>
      <w:r>
        <w:rPr>
          <w:rFonts w:ascii="Arial" w:hAnsi="Arial" w:cs="Arial"/>
          <w:kern w:val="1"/>
          <w:lang w:val="en-US"/>
        </w:rPr>
        <w:t xml:space="preserve">  </w:t>
      </w:r>
      <w:proofErr w:type="gramStart"/>
      <w:r>
        <w:rPr>
          <w:rFonts w:ascii="Arial" w:hAnsi="Arial" w:cs="Arial"/>
          <w:kern w:val="1"/>
          <w:lang w:val="en-US"/>
        </w:rPr>
        <w:t>Интра- и послеоперационное кровотечение при трансканаликулярном доступе отсутствовало.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kern w:val="1"/>
          <w:lang w:val="en-US"/>
        </w:rPr>
      </w:pPr>
      <w:r>
        <w:rPr>
          <w:rFonts w:ascii="Arial" w:hAnsi="Arial" w:cs="Arial"/>
          <w:kern w:val="1"/>
          <w:lang w:val="en-US"/>
        </w:rPr>
        <w:t xml:space="preserve">При сроке наблюдения от 1\2 года до </w:t>
      </w:r>
      <w:proofErr w:type="gramStart"/>
      <w:r>
        <w:rPr>
          <w:rFonts w:ascii="Arial" w:hAnsi="Arial" w:cs="Arial"/>
          <w:kern w:val="1"/>
          <w:lang w:val="en-US"/>
        </w:rPr>
        <w:t>2-х лет</w:t>
      </w:r>
      <w:proofErr w:type="gramEnd"/>
      <w:r>
        <w:rPr>
          <w:rFonts w:ascii="Arial" w:hAnsi="Arial" w:cs="Arial"/>
          <w:kern w:val="1"/>
          <w:lang w:val="en-US"/>
        </w:rPr>
        <w:t xml:space="preserve"> все больные отметили улучшение качества жизни, прекращение гнойного отделяемого. </w:t>
      </w:r>
      <w:proofErr w:type="gramStart"/>
      <w:r>
        <w:rPr>
          <w:rFonts w:ascii="Arial" w:hAnsi="Arial" w:cs="Arial"/>
          <w:kern w:val="1"/>
          <w:lang w:val="en-US"/>
        </w:rPr>
        <w:t>Рецидив эпифоры при данном коротком сроке наблюдения был отмечен у одного больного из группы, где применили трансканаликулярный доступ.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Эпифора носила не постоянный характер, проявляясь периодически, гнойное отделяемое и припухлость мешка после операции у него стойко исчезли.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Считая результат операции для себя удовлетворительным, от повторного вмешательства данный пациент отказался.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kern w:val="1"/>
          <w:lang w:val="en-US"/>
        </w:rPr>
      </w:pPr>
      <w:r>
        <w:rPr>
          <w:rFonts w:ascii="Arial" w:hAnsi="Arial" w:cs="Arial"/>
          <w:kern w:val="1"/>
          <w:lang w:val="en-US"/>
        </w:rPr>
        <w:t xml:space="preserve">Если и в дальнейшем наши наблюдения продемонстрируют отсутствие значительной разницы функциональных результатов при трансназальном и трансканаликулярном доступе, то трансканаликулярная методика лазерной дакриоцисториностомии в силу своего удобства, быстроты выполнения, косметичности, минимальной инвазивности и меньшей болезненности, может </w:t>
      </w:r>
      <w:proofErr w:type="gramStart"/>
      <w:r>
        <w:rPr>
          <w:rFonts w:ascii="Arial" w:hAnsi="Arial" w:cs="Arial"/>
          <w:kern w:val="1"/>
          <w:lang w:val="en-US"/>
        </w:rPr>
        <w:t>вытеснить  трансназальное</w:t>
      </w:r>
      <w:proofErr w:type="gramEnd"/>
      <w:r>
        <w:rPr>
          <w:rFonts w:ascii="Arial" w:hAnsi="Arial" w:cs="Arial"/>
          <w:kern w:val="1"/>
          <w:lang w:val="en-US"/>
        </w:rPr>
        <w:t xml:space="preserve"> вмешательство из нашей практики.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kern w:val="1"/>
          <w:lang w:val="en-US"/>
        </w:rPr>
      </w:pPr>
      <w:proofErr w:type="gramStart"/>
      <w:r>
        <w:rPr>
          <w:rFonts w:ascii="Arial" w:hAnsi="Arial" w:cs="Arial"/>
          <w:kern w:val="1"/>
          <w:lang w:val="en-US"/>
        </w:rPr>
        <w:t>Рассмотренные выше достоинства трансканаликулярной лазерной дакриоцисториностомии объясняют то обстоятельство, что данная операция в Европе предложена в качестве амбулаторного вмешательства [11].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Она обеспечивает наилучшее сохранение присасывающей функции слёзных канальцев и мешка, способствует наиболее физиологичному восстановлению функции слёзоотведения.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kern w:val="1"/>
          <w:lang w:val="en-US"/>
        </w:rPr>
      </w:pP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kern w:val="1"/>
          <w:lang w:val="en-US"/>
        </w:rPr>
      </w:pPr>
    </w:p>
    <w:p w:rsidR="00EE6E50" w:rsidRDefault="00EE6E50" w:rsidP="00EE6E50">
      <w:pPr>
        <w:widowControl w:val="0"/>
        <w:autoSpaceDE w:val="0"/>
        <w:autoSpaceDN w:val="0"/>
        <w:adjustRightInd w:val="0"/>
        <w:spacing w:after="0" w:line="460" w:lineRule="atLeast"/>
        <w:ind w:firstLine="540"/>
        <w:jc w:val="both"/>
        <w:rPr>
          <w:rFonts w:ascii="Arial" w:hAnsi="Arial" w:cs="Arial"/>
          <w:kern w:val="1"/>
          <w:lang w:val="en-US"/>
        </w:rPr>
      </w:pPr>
      <w:r>
        <w:rPr>
          <w:rFonts w:ascii="Arial" w:hAnsi="Arial" w:cs="Arial"/>
          <w:kern w:val="1"/>
          <w:lang w:val="en-US"/>
        </w:rPr>
        <w:t>Литература</w:t>
      </w:r>
    </w:p>
    <w:p w:rsidR="00EE6E50" w:rsidRDefault="00EE6E50" w:rsidP="00EE6E5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460" w:lineRule="atLeast"/>
        <w:ind w:left="540" w:hanging="540"/>
        <w:jc w:val="both"/>
        <w:rPr>
          <w:rFonts w:ascii="Arial" w:hAnsi="Arial" w:cs="Arial"/>
          <w:kern w:val="1"/>
          <w:lang w:val="en-US"/>
        </w:rPr>
      </w:pPr>
      <w:r>
        <w:rPr>
          <w:rFonts w:ascii="Arial" w:hAnsi="Arial" w:cs="Arial"/>
          <w:kern w:val="1"/>
          <w:lang w:val="en-US"/>
        </w:rPr>
        <w:t xml:space="preserve">Бобров Д.А. </w:t>
      </w:r>
      <w:proofErr w:type="gramStart"/>
      <w:r>
        <w:rPr>
          <w:rFonts w:ascii="Arial" w:hAnsi="Arial" w:cs="Arial"/>
          <w:kern w:val="1"/>
          <w:lang w:val="en-US"/>
        </w:rPr>
        <w:t>Микроэндоскопическая дакриоцисториостомия / Д.А.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Бобров, В.С.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Козлов, И.Г.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Слезкина // Рос.</w:t>
      </w:r>
      <w:proofErr w:type="gramEnd"/>
      <w:r>
        <w:rPr>
          <w:rFonts w:ascii="Arial" w:hAnsi="Arial" w:cs="Arial"/>
          <w:kern w:val="1"/>
          <w:lang w:val="en-US"/>
        </w:rPr>
        <w:t xml:space="preserve"> ринология – 2002</w:t>
      </w:r>
      <w:proofErr w:type="gramStart"/>
      <w:r>
        <w:rPr>
          <w:rFonts w:ascii="Arial" w:hAnsi="Arial" w:cs="Arial"/>
          <w:kern w:val="1"/>
          <w:lang w:val="en-US"/>
        </w:rPr>
        <w:t>.-</w:t>
      </w:r>
      <w:proofErr w:type="gramEnd"/>
      <w:r>
        <w:rPr>
          <w:rFonts w:ascii="Arial" w:hAnsi="Arial" w:cs="Arial"/>
          <w:kern w:val="1"/>
          <w:lang w:val="en-US"/>
        </w:rPr>
        <w:t>№4.-С.183.</w:t>
      </w:r>
    </w:p>
    <w:p w:rsidR="00EE6E50" w:rsidRDefault="00EE6E50" w:rsidP="00EE6E5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460" w:lineRule="atLeast"/>
        <w:ind w:left="540" w:hanging="540"/>
        <w:jc w:val="both"/>
        <w:rPr>
          <w:rFonts w:ascii="Arial" w:hAnsi="Arial" w:cs="Arial"/>
          <w:kern w:val="1"/>
          <w:lang w:val="en-US"/>
        </w:rPr>
      </w:pPr>
      <w:r>
        <w:rPr>
          <w:rFonts w:ascii="Arial" w:hAnsi="Arial" w:cs="Arial"/>
          <w:kern w:val="1"/>
          <w:lang w:val="en-US"/>
        </w:rPr>
        <w:t>Бойко Э.В. Лазеры в офтальмохирургии: теоретические и практические основы / Э.В. Бойко</w:t>
      </w:r>
      <w:proofErr w:type="gramStart"/>
      <w:r>
        <w:rPr>
          <w:rFonts w:ascii="Arial" w:hAnsi="Arial" w:cs="Arial"/>
          <w:kern w:val="1"/>
          <w:lang w:val="en-US"/>
        </w:rPr>
        <w:t>.-</w:t>
      </w:r>
      <w:proofErr w:type="gramEnd"/>
      <w:r>
        <w:rPr>
          <w:rFonts w:ascii="Arial" w:hAnsi="Arial" w:cs="Arial"/>
          <w:kern w:val="1"/>
          <w:lang w:val="en-US"/>
        </w:rPr>
        <w:t>С.-Пб.,2003.</w:t>
      </w:r>
    </w:p>
    <w:p w:rsidR="00EE6E50" w:rsidRDefault="00EE6E50" w:rsidP="00EE6E5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460" w:lineRule="atLeast"/>
        <w:ind w:left="540" w:hanging="540"/>
        <w:jc w:val="both"/>
        <w:rPr>
          <w:rFonts w:ascii="Arial" w:hAnsi="Arial" w:cs="Arial"/>
          <w:kern w:val="1"/>
          <w:lang w:val="en-US"/>
        </w:rPr>
      </w:pPr>
      <w:r>
        <w:rPr>
          <w:rFonts w:ascii="Arial" w:hAnsi="Arial" w:cs="Arial"/>
          <w:kern w:val="1"/>
          <w:lang w:val="en-US"/>
        </w:rPr>
        <w:t xml:space="preserve">Бокштейн Ф.С. </w:t>
      </w:r>
      <w:proofErr w:type="gramStart"/>
      <w:r>
        <w:rPr>
          <w:rFonts w:ascii="Arial" w:hAnsi="Arial" w:cs="Arial"/>
          <w:kern w:val="1"/>
          <w:lang w:val="en-US"/>
        </w:rPr>
        <w:t>Внутриносовя хирургия / Ф.С.</w:t>
      </w:r>
      <w:proofErr w:type="gramEnd"/>
      <w:r>
        <w:rPr>
          <w:rFonts w:ascii="Arial" w:hAnsi="Arial" w:cs="Arial"/>
          <w:kern w:val="1"/>
          <w:lang w:val="en-US"/>
        </w:rPr>
        <w:t xml:space="preserve"> Бокштейн</w:t>
      </w:r>
      <w:proofErr w:type="gramStart"/>
      <w:r>
        <w:rPr>
          <w:rFonts w:ascii="Arial" w:hAnsi="Arial" w:cs="Arial"/>
          <w:kern w:val="1"/>
          <w:lang w:val="en-US"/>
        </w:rPr>
        <w:t>.-</w:t>
      </w:r>
      <w:proofErr w:type="gramEnd"/>
      <w:r>
        <w:rPr>
          <w:rFonts w:ascii="Arial" w:hAnsi="Arial" w:cs="Arial"/>
          <w:kern w:val="1"/>
          <w:lang w:val="en-US"/>
        </w:rPr>
        <w:t>М.: Медгиз, 1956.-231 с.</w:t>
      </w:r>
    </w:p>
    <w:p w:rsidR="00EE6E50" w:rsidRDefault="00EE6E50" w:rsidP="00EE6E5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460" w:lineRule="atLeast"/>
        <w:ind w:left="540" w:hanging="540"/>
        <w:jc w:val="both"/>
        <w:rPr>
          <w:rFonts w:ascii="Arial" w:hAnsi="Arial" w:cs="Arial"/>
          <w:kern w:val="1"/>
          <w:lang w:val="en-US"/>
        </w:rPr>
      </w:pPr>
      <w:r>
        <w:rPr>
          <w:rFonts w:ascii="Arial" w:hAnsi="Arial" w:cs="Arial"/>
          <w:kern w:val="1"/>
          <w:lang w:val="en-US"/>
        </w:rPr>
        <w:t xml:space="preserve">Давыдов Д.В. </w:t>
      </w:r>
      <w:proofErr w:type="gramStart"/>
      <w:r>
        <w:rPr>
          <w:rFonts w:ascii="Arial" w:hAnsi="Arial" w:cs="Arial"/>
          <w:kern w:val="1"/>
          <w:lang w:val="en-US"/>
        </w:rPr>
        <w:t>Эндовидеоассистированное биканаликулярное стентирование слёзных путей при микроинвазивной дакриоцисториностомии // Д.В.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Давыдова, А.В.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Кравченко, Э.Р.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Юсипова // Рос.</w:t>
      </w:r>
      <w:proofErr w:type="gramEnd"/>
      <w:r>
        <w:rPr>
          <w:rFonts w:ascii="Arial" w:hAnsi="Arial" w:cs="Arial"/>
          <w:kern w:val="1"/>
          <w:lang w:val="en-US"/>
        </w:rPr>
        <w:t xml:space="preserve"> ринология – 2004</w:t>
      </w:r>
      <w:proofErr w:type="gramStart"/>
      <w:r>
        <w:rPr>
          <w:rFonts w:ascii="Arial" w:hAnsi="Arial" w:cs="Arial"/>
          <w:kern w:val="1"/>
          <w:lang w:val="en-US"/>
        </w:rPr>
        <w:t>.-</w:t>
      </w:r>
      <w:proofErr w:type="gramEnd"/>
      <w:r>
        <w:rPr>
          <w:rFonts w:ascii="Arial" w:hAnsi="Arial" w:cs="Arial"/>
          <w:kern w:val="1"/>
          <w:lang w:val="en-US"/>
        </w:rPr>
        <w:t>№4.-С.16-18.</w:t>
      </w:r>
    </w:p>
    <w:p w:rsidR="00EE6E50" w:rsidRDefault="00EE6E50" w:rsidP="00EE6E5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460" w:lineRule="atLeast"/>
        <w:ind w:left="540" w:hanging="540"/>
        <w:jc w:val="both"/>
        <w:rPr>
          <w:rFonts w:ascii="Arial" w:hAnsi="Arial" w:cs="Arial"/>
          <w:kern w:val="1"/>
          <w:lang w:val="en-US"/>
        </w:rPr>
      </w:pPr>
      <w:r>
        <w:rPr>
          <w:rFonts w:ascii="Arial" w:hAnsi="Arial" w:cs="Arial"/>
          <w:kern w:val="1"/>
          <w:lang w:val="en-US"/>
        </w:rPr>
        <w:t xml:space="preserve">Лихачёв А.Г. </w:t>
      </w:r>
      <w:proofErr w:type="gramStart"/>
      <w:r>
        <w:rPr>
          <w:rFonts w:ascii="Arial" w:hAnsi="Arial" w:cs="Arial"/>
          <w:kern w:val="1"/>
          <w:lang w:val="en-US"/>
        </w:rPr>
        <w:t>Руководство по оториноларингологии / А.Г.</w:t>
      </w:r>
      <w:proofErr w:type="gramEnd"/>
      <w:r>
        <w:rPr>
          <w:rFonts w:ascii="Arial" w:hAnsi="Arial" w:cs="Arial"/>
          <w:kern w:val="1"/>
          <w:lang w:val="en-US"/>
        </w:rPr>
        <w:t xml:space="preserve"> Лихачв</w:t>
      </w:r>
      <w:proofErr w:type="gramStart"/>
      <w:r>
        <w:rPr>
          <w:rFonts w:ascii="Arial" w:hAnsi="Arial" w:cs="Arial"/>
          <w:kern w:val="1"/>
          <w:lang w:val="en-US"/>
        </w:rPr>
        <w:t>.-</w:t>
      </w:r>
      <w:proofErr w:type="gramEnd"/>
      <w:r>
        <w:rPr>
          <w:rFonts w:ascii="Arial" w:hAnsi="Arial" w:cs="Arial"/>
          <w:kern w:val="1"/>
          <w:lang w:val="en-US"/>
        </w:rPr>
        <w:t>М.:Медгиз, 1963.-Т.3.-523 с.</w:t>
      </w:r>
    </w:p>
    <w:p w:rsidR="00EE6E50" w:rsidRDefault="00EE6E50" w:rsidP="00EE6E5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460" w:lineRule="atLeast"/>
        <w:ind w:left="540" w:hanging="540"/>
        <w:jc w:val="both"/>
        <w:rPr>
          <w:rFonts w:ascii="Arial" w:hAnsi="Arial" w:cs="Arial"/>
          <w:kern w:val="1"/>
          <w:lang w:val="en-US"/>
        </w:rPr>
      </w:pPr>
      <w:r>
        <w:rPr>
          <w:rFonts w:ascii="Arial" w:hAnsi="Arial" w:cs="Arial"/>
          <w:kern w:val="1"/>
          <w:lang w:val="en-US"/>
        </w:rPr>
        <w:t xml:space="preserve">Красножен В.Н. </w:t>
      </w:r>
      <w:proofErr w:type="gramStart"/>
      <w:r>
        <w:rPr>
          <w:rFonts w:ascii="Arial" w:hAnsi="Arial" w:cs="Arial"/>
          <w:kern w:val="1"/>
          <w:lang w:val="en-US"/>
        </w:rPr>
        <w:t>Хирургия патологии слёзоотводящих путей / В.Н.</w:t>
      </w:r>
      <w:proofErr w:type="gramEnd"/>
      <w:r>
        <w:rPr>
          <w:rFonts w:ascii="Arial" w:hAnsi="Arial" w:cs="Arial"/>
          <w:kern w:val="1"/>
          <w:lang w:val="en-US"/>
        </w:rPr>
        <w:t xml:space="preserve"> Красножен</w:t>
      </w:r>
      <w:proofErr w:type="gramStart"/>
      <w:r>
        <w:rPr>
          <w:rFonts w:ascii="Arial" w:hAnsi="Arial" w:cs="Arial"/>
          <w:kern w:val="1"/>
          <w:lang w:val="en-US"/>
        </w:rPr>
        <w:t>.-</w:t>
      </w:r>
      <w:proofErr w:type="gramEnd"/>
      <w:r>
        <w:rPr>
          <w:rFonts w:ascii="Arial" w:hAnsi="Arial" w:cs="Arial"/>
          <w:kern w:val="1"/>
          <w:lang w:val="en-US"/>
        </w:rPr>
        <w:t>Казань, 2005.-37 с.</w:t>
      </w:r>
    </w:p>
    <w:p w:rsidR="00EE6E50" w:rsidRDefault="00EE6E50" w:rsidP="00EE6E5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460" w:lineRule="atLeast"/>
        <w:ind w:left="540" w:hanging="540"/>
        <w:jc w:val="both"/>
        <w:rPr>
          <w:rFonts w:ascii="Arial" w:hAnsi="Arial" w:cs="Arial"/>
          <w:kern w:val="1"/>
          <w:lang w:val="en-US"/>
        </w:rPr>
      </w:pPr>
      <w:r>
        <w:rPr>
          <w:rFonts w:ascii="Arial" w:hAnsi="Arial" w:cs="Arial"/>
          <w:kern w:val="1"/>
          <w:lang w:val="en-US"/>
        </w:rPr>
        <w:t>Крюков А.И. Комплексное лечение абсцедирующего дакриоцистита с использованием отечественного Nd</w:t>
      </w:r>
      <w:proofErr w:type="gramStart"/>
      <w:r>
        <w:rPr>
          <w:rFonts w:ascii="Arial" w:hAnsi="Arial" w:cs="Arial"/>
          <w:kern w:val="1"/>
          <w:lang w:val="en-US"/>
        </w:rPr>
        <w:t>:YAG</w:t>
      </w:r>
      <w:proofErr w:type="gramEnd"/>
      <w:r>
        <w:rPr>
          <w:rFonts w:ascii="Arial" w:hAnsi="Arial" w:cs="Arial"/>
          <w:kern w:val="1"/>
          <w:lang w:val="en-US"/>
        </w:rPr>
        <w:t xml:space="preserve"> лазера с длинной волны 1,44 мкм / А.И. </w:t>
      </w:r>
      <w:proofErr w:type="gramStart"/>
      <w:r>
        <w:rPr>
          <w:rFonts w:ascii="Arial" w:hAnsi="Arial" w:cs="Arial"/>
          <w:kern w:val="1"/>
          <w:lang w:val="en-US"/>
        </w:rPr>
        <w:t>Крюков, Д.В.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Давыдов, А.В.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Кравченко // Вестн.</w:t>
      </w:r>
      <w:proofErr w:type="gramEnd"/>
      <w:r>
        <w:rPr>
          <w:rFonts w:ascii="Arial" w:hAnsi="Arial" w:cs="Arial"/>
          <w:kern w:val="1"/>
          <w:lang w:val="en-US"/>
        </w:rPr>
        <w:t xml:space="preserve">  оторинолар.  – 2005</w:t>
      </w:r>
      <w:proofErr w:type="gramStart"/>
      <w:r>
        <w:rPr>
          <w:rFonts w:ascii="Arial" w:hAnsi="Arial" w:cs="Arial"/>
          <w:kern w:val="1"/>
          <w:lang w:val="en-US"/>
        </w:rPr>
        <w:t>.-</w:t>
      </w:r>
      <w:proofErr w:type="gramEnd"/>
      <w:r>
        <w:rPr>
          <w:rFonts w:ascii="Arial" w:hAnsi="Arial" w:cs="Arial"/>
          <w:kern w:val="1"/>
          <w:lang w:val="en-US"/>
        </w:rPr>
        <w:t>№6.-С. 14-17.</w:t>
      </w:r>
    </w:p>
    <w:p w:rsidR="00EE6E50" w:rsidRDefault="00EE6E50" w:rsidP="00EE6E5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460" w:lineRule="atLeast"/>
        <w:ind w:left="540" w:hanging="540"/>
        <w:jc w:val="both"/>
        <w:rPr>
          <w:rFonts w:ascii="Arial" w:hAnsi="Arial" w:cs="Arial"/>
          <w:kern w:val="1"/>
          <w:lang w:val="en-US"/>
        </w:rPr>
      </w:pPr>
      <w:proofErr w:type="gramStart"/>
      <w:r>
        <w:rPr>
          <w:rFonts w:ascii="Arial" w:hAnsi="Arial" w:cs="Arial"/>
          <w:kern w:val="1"/>
          <w:lang w:val="en-US"/>
        </w:rPr>
        <w:t>Куль М. Эндоназальная лазерная реконструкция слёзоотводящих путей газа / М.Куль, Л. Шоттер // Рос.</w:t>
      </w:r>
      <w:proofErr w:type="gramEnd"/>
      <w:r>
        <w:rPr>
          <w:rFonts w:ascii="Arial" w:hAnsi="Arial" w:cs="Arial"/>
          <w:kern w:val="1"/>
          <w:lang w:val="en-US"/>
        </w:rPr>
        <w:t xml:space="preserve"> ринология -1994</w:t>
      </w:r>
      <w:proofErr w:type="gramStart"/>
      <w:r>
        <w:rPr>
          <w:rFonts w:ascii="Arial" w:hAnsi="Arial" w:cs="Arial"/>
          <w:kern w:val="1"/>
          <w:lang w:val="en-US"/>
        </w:rPr>
        <w:t>.-</w:t>
      </w:r>
      <w:proofErr w:type="gramEnd"/>
      <w:r>
        <w:rPr>
          <w:rFonts w:ascii="Arial" w:hAnsi="Arial" w:cs="Arial"/>
          <w:kern w:val="1"/>
          <w:lang w:val="en-US"/>
        </w:rPr>
        <w:t>№2.-С.73.</w:t>
      </w:r>
    </w:p>
    <w:p w:rsidR="00EE6E50" w:rsidRDefault="00EE6E50" w:rsidP="00EE6E5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460" w:lineRule="atLeast"/>
        <w:ind w:left="540" w:hanging="540"/>
        <w:jc w:val="both"/>
        <w:rPr>
          <w:rFonts w:ascii="Arial" w:hAnsi="Arial" w:cs="Arial"/>
          <w:kern w:val="1"/>
          <w:lang w:val="en-US"/>
        </w:rPr>
      </w:pPr>
      <w:r>
        <w:rPr>
          <w:rFonts w:ascii="Arial" w:hAnsi="Arial" w:cs="Arial"/>
          <w:kern w:val="1"/>
          <w:lang w:val="en-US"/>
        </w:rPr>
        <w:t xml:space="preserve">Семенов Ф.В. </w:t>
      </w:r>
      <w:proofErr w:type="gramStart"/>
      <w:r>
        <w:rPr>
          <w:rFonts w:ascii="Arial" w:hAnsi="Arial" w:cs="Arial"/>
          <w:kern w:val="1"/>
          <w:lang w:val="en-US"/>
        </w:rPr>
        <w:t>Эндоназальная эндоскопическая дакриоцисториностомия с использованием ИАГ-Nd лазера / Ф.В.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Семенов // Рос.</w:t>
      </w:r>
      <w:proofErr w:type="gramEnd"/>
      <w:r>
        <w:rPr>
          <w:rFonts w:ascii="Arial" w:hAnsi="Arial" w:cs="Arial"/>
          <w:kern w:val="1"/>
          <w:lang w:val="en-US"/>
        </w:rPr>
        <w:t xml:space="preserve"> ринология -2001</w:t>
      </w:r>
      <w:proofErr w:type="gramStart"/>
      <w:r>
        <w:rPr>
          <w:rFonts w:ascii="Arial" w:hAnsi="Arial" w:cs="Arial"/>
          <w:kern w:val="1"/>
          <w:lang w:val="en-US"/>
        </w:rPr>
        <w:t>.-</w:t>
      </w:r>
      <w:proofErr w:type="gramEnd"/>
      <w:r>
        <w:rPr>
          <w:rFonts w:ascii="Arial" w:hAnsi="Arial" w:cs="Arial"/>
          <w:kern w:val="1"/>
          <w:lang w:val="en-US"/>
        </w:rPr>
        <w:t>№4.-С.23-25.</w:t>
      </w:r>
    </w:p>
    <w:p w:rsidR="00EE6E50" w:rsidRDefault="00EE6E50" w:rsidP="00EE6E5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460" w:lineRule="atLeast"/>
        <w:ind w:left="540" w:hanging="540"/>
        <w:jc w:val="both"/>
        <w:rPr>
          <w:rFonts w:ascii="Arial" w:hAnsi="Arial" w:cs="Arial"/>
          <w:kern w:val="1"/>
          <w:lang w:val="en-US"/>
        </w:rPr>
      </w:pPr>
      <w:r>
        <w:rPr>
          <w:rFonts w:ascii="Arial" w:hAnsi="Arial" w:cs="Arial"/>
          <w:kern w:val="1"/>
          <w:lang w:val="en-US"/>
        </w:rPr>
        <w:t xml:space="preserve">Темкин Я.С. </w:t>
      </w:r>
      <w:proofErr w:type="gramStart"/>
      <w:r>
        <w:rPr>
          <w:rFonts w:ascii="Arial" w:hAnsi="Arial" w:cs="Arial"/>
          <w:kern w:val="1"/>
          <w:lang w:val="en-US"/>
        </w:rPr>
        <w:t>Хирургические болезни носа, придаточных пазух и носоглотки / Я.С.</w:t>
      </w:r>
      <w:proofErr w:type="gramEnd"/>
      <w:r>
        <w:rPr>
          <w:rFonts w:ascii="Arial" w:hAnsi="Arial" w:cs="Arial"/>
          <w:kern w:val="1"/>
          <w:lang w:val="en-US"/>
        </w:rPr>
        <w:t xml:space="preserve"> </w:t>
      </w:r>
      <w:proofErr w:type="gramStart"/>
      <w:r>
        <w:rPr>
          <w:rFonts w:ascii="Arial" w:hAnsi="Arial" w:cs="Arial"/>
          <w:kern w:val="1"/>
          <w:lang w:val="en-US"/>
        </w:rPr>
        <w:t>Темкин, Д.М.</w:t>
      </w:r>
      <w:proofErr w:type="gramEnd"/>
      <w:r>
        <w:rPr>
          <w:rFonts w:ascii="Arial" w:hAnsi="Arial" w:cs="Arial"/>
          <w:kern w:val="1"/>
          <w:lang w:val="en-US"/>
        </w:rPr>
        <w:t xml:space="preserve"> Рутенбург. – М.: Медгиз, 1949. – 620 с.</w:t>
      </w:r>
    </w:p>
    <w:p w:rsidR="00EE6E50" w:rsidRDefault="00EE6E50" w:rsidP="00EE6E5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460" w:lineRule="atLeast"/>
        <w:ind w:left="540" w:hanging="540"/>
        <w:jc w:val="both"/>
        <w:rPr>
          <w:rFonts w:ascii="Arial" w:eastAsia="AppleGothic" w:hAnsi="Arial" w:cs="Arial"/>
          <w:kern w:val="1"/>
          <w:lang w:val="en-US"/>
        </w:rPr>
      </w:pPr>
      <w:proofErr w:type="gramStart"/>
      <w:r>
        <w:rPr>
          <w:rFonts w:ascii="Arial" w:hAnsi="Arial" w:cs="Arial"/>
          <w:kern w:val="1"/>
          <w:lang w:val="en-US"/>
        </w:rPr>
        <w:t>Dacryo-cysto-rhinostomie transcanaliculaire au laser.</w:t>
      </w:r>
      <w:proofErr w:type="gramEnd"/>
      <w:r>
        <w:rPr>
          <w:rFonts w:ascii="Arial" w:hAnsi="Arial" w:cs="Arial"/>
          <w:kern w:val="1"/>
          <w:lang w:val="en-US"/>
        </w:rPr>
        <w:t xml:space="preserve"> Technique. Résultats précoces  </w:t>
      </w:r>
      <w:proofErr w:type="gramStart"/>
      <w:r>
        <w:rPr>
          <w:rFonts w:ascii="Arial" w:hAnsi="Arial" w:cs="Arial"/>
          <w:kern w:val="1"/>
          <w:lang w:val="en-US"/>
        </w:rPr>
        <w:t>/  E</w:t>
      </w:r>
      <w:proofErr w:type="gramEnd"/>
      <w:r>
        <w:rPr>
          <w:rFonts w:ascii="Arial" w:hAnsi="Arial" w:cs="Arial"/>
          <w:kern w:val="1"/>
          <w:lang w:val="en-US"/>
        </w:rPr>
        <w:t>. Roguet , A.Rigal-Sastourne, C. Conessa et al. // Societe de Laryngologie des Hopitaux de Paris  Sais</w:t>
      </w:r>
      <w:r>
        <w:rPr>
          <w:rFonts w:ascii="AppleGothic" w:eastAsia="AppleGothic" w:hAnsi="Arial" w:cs="AppleGothic" w:hint="eastAsia"/>
          <w:kern w:val="1"/>
          <w:lang w:val="en-US"/>
        </w:rPr>
        <w:t>윾</w:t>
      </w:r>
      <w:r>
        <w:rPr>
          <w:rFonts w:ascii="Arial" w:eastAsia="AppleGothic" w:hAnsi="Arial" w:cs="Arial"/>
          <w:kern w:val="1"/>
          <w:lang w:val="en-US"/>
        </w:rPr>
        <w:t xml:space="preserve">n 2005. </w:t>
      </w:r>
    </w:p>
    <w:p w:rsidR="00EE6E50" w:rsidRDefault="00EE6E50" w:rsidP="00EE6E5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460" w:lineRule="atLeast"/>
        <w:ind w:left="540" w:hanging="540"/>
        <w:jc w:val="both"/>
        <w:rPr>
          <w:rFonts w:ascii="Arial" w:eastAsia="AppleGothic" w:hAnsi="Arial" w:cs="Arial"/>
          <w:kern w:val="1"/>
          <w:lang w:val="en-US"/>
        </w:rPr>
      </w:pPr>
      <w:proofErr w:type="gramStart"/>
      <w:r>
        <w:rPr>
          <w:rFonts w:ascii="Arial" w:eastAsia="AppleGothic" w:hAnsi="Arial" w:cs="Arial"/>
          <w:kern w:val="1"/>
          <w:lang w:val="en-US"/>
        </w:rPr>
        <w:t>Transcanalicular dacryocystorhinostomy technique using diod laser / F.G. Alanon Fernandez, M.A. Alanon Fernandez, A. Martines Fernandez et al. // Archivos de la sociedad espanola de oftalmologia – 2004.</w:t>
      </w:r>
      <w:proofErr w:type="gramEnd"/>
      <w:r>
        <w:rPr>
          <w:rFonts w:ascii="Arial" w:eastAsia="AppleGothic" w:hAnsi="Arial" w:cs="Arial"/>
          <w:kern w:val="1"/>
          <w:lang w:val="en-US"/>
        </w:rPr>
        <w:t xml:space="preserve"> -</w:t>
      </w:r>
      <w:r>
        <w:rPr>
          <w:rFonts w:ascii="Arial" w:eastAsia="AppleGothic" w:hAnsi="Arial" w:cs="Arial"/>
          <w:color w:val="000000"/>
          <w:kern w:val="1"/>
          <w:lang w:val="en-US"/>
        </w:rPr>
        <w:t>№7, P. 14-20.</w:t>
      </w:r>
    </w:p>
    <w:p w:rsidR="00EE6E50" w:rsidRDefault="00EE6E50" w:rsidP="00EE6E50">
      <w:pPr>
        <w:widowControl w:val="0"/>
        <w:autoSpaceDE w:val="0"/>
        <w:autoSpaceDN w:val="0"/>
        <w:adjustRightInd w:val="0"/>
        <w:spacing w:after="0"/>
        <w:rPr>
          <w:rFonts w:ascii="Times New Roman" w:eastAsia="AppleGothic" w:hAnsi="Times New Roman" w:cs="Times New Roman"/>
          <w:kern w:val="1"/>
          <w:lang w:val="en-US"/>
        </w:rPr>
      </w:pPr>
    </w:p>
    <w:p w:rsidR="00EE6E50" w:rsidRDefault="00EE6E50" w:rsidP="00EE6E50">
      <w:pPr>
        <w:widowControl w:val="0"/>
        <w:autoSpaceDE w:val="0"/>
        <w:autoSpaceDN w:val="0"/>
        <w:adjustRightInd w:val="0"/>
        <w:spacing w:after="0"/>
        <w:rPr>
          <w:rFonts w:ascii="Times New Roman" w:eastAsia="AppleGothic" w:hAnsi="Times New Roman" w:cs="Times New Roman"/>
          <w:kern w:val="1"/>
          <w:lang w:val="en-US"/>
        </w:rPr>
      </w:pPr>
    </w:p>
    <w:p w:rsidR="00EE6E50" w:rsidRDefault="00EE6E50" w:rsidP="00EE6E50">
      <w:pPr>
        <w:widowControl w:val="0"/>
        <w:autoSpaceDE w:val="0"/>
        <w:autoSpaceDN w:val="0"/>
        <w:adjustRightInd w:val="0"/>
        <w:spacing w:after="0"/>
        <w:rPr>
          <w:rFonts w:ascii="Times New Roman" w:eastAsia="AppleGothic" w:hAnsi="Times New Roman" w:cs="Times New Roman"/>
          <w:kern w:val="1"/>
          <w:lang w:val="en-US"/>
        </w:rPr>
      </w:pPr>
    </w:p>
    <w:p w:rsidR="00EE6E50" w:rsidRDefault="00EE6E50" w:rsidP="00EE6E50">
      <w:pPr>
        <w:widowControl w:val="0"/>
        <w:autoSpaceDE w:val="0"/>
        <w:autoSpaceDN w:val="0"/>
        <w:adjustRightInd w:val="0"/>
        <w:spacing w:after="0"/>
        <w:rPr>
          <w:rFonts w:ascii="Times New Roman" w:eastAsia="AppleGothic" w:hAnsi="Times New Roman" w:cs="Times New Roman"/>
          <w:kern w:val="1"/>
          <w:lang w:val="en-US"/>
        </w:rPr>
      </w:pPr>
    </w:p>
    <w:p w:rsidR="00EE6E50" w:rsidRDefault="00EE6E50" w:rsidP="00EE6E50">
      <w:pPr>
        <w:widowControl w:val="0"/>
        <w:autoSpaceDE w:val="0"/>
        <w:autoSpaceDN w:val="0"/>
        <w:adjustRightInd w:val="0"/>
        <w:spacing w:after="0"/>
        <w:rPr>
          <w:rFonts w:ascii="Times New Roman" w:eastAsia="AppleGothic" w:hAnsi="Times New Roman" w:cs="Times New Roman"/>
          <w:kern w:val="1"/>
          <w:lang w:val="en-US"/>
        </w:rPr>
      </w:pPr>
    </w:p>
    <w:p w:rsidR="00EE6E50" w:rsidRDefault="00EE6E50" w:rsidP="00EE6E50">
      <w:pPr>
        <w:widowControl w:val="0"/>
        <w:autoSpaceDE w:val="0"/>
        <w:autoSpaceDN w:val="0"/>
        <w:adjustRightInd w:val="0"/>
        <w:spacing w:after="0"/>
        <w:rPr>
          <w:rFonts w:ascii="Times New Roman" w:eastAsia="AppleGothic" w:hAnsi="Times New Roman" w:cs="Times New Roman"/>
          <w:kern w:val="1"/>
          <w:lang w:val="en-US"/>
        </w:rPr>
      </w:pPr>
    </w:p>
    <w:p w:rsidR="00EE6E50" w:rsidRDefault="00EE6E50" w:rsidP="00EE6E50">
      <w:pPr>
        <w:widowControl w:val="0"/>
        <w:autoSpaceDE w:val="0"/>
        <w:autoSpaceDN w:val="0"/>
        <w:adjustRightInd w:val="0"/>
        <w:spacing w:after="0"/>
        <w:rPr>
          <w:rFonts w:ascii="Times New Roman" w:eastAsia="AppleGothic" w:hAnsi="Times New Roman" w:cs="Times New Roman"/>
          <w:kern w:val="1"/>
          <w:lang w:val="en-US"/>
        </w:rPr>
      </w:pPr>
    </w:p>
    <w:p w:rsidR="00EE6E50" w:rsidRDefault="00EE6E50" w:rsidP="00EE6E50">
      <w:pPr>
        <w:widowControl w:val="0"/>
        <w:autoSpaceDE w:val="0"/>
        <w:autoSpaceDN w:val="0"/>
        <w:adjustRightInd w:val="0"/>
        <w:spacing w:after="0"/>
        <w:rPr>
          <w:rFonts w:ascii="Times New Roman" w:eastAsia="AppleGothic" w:hAnsi="Times New Roman" w:cs="Times New Roman"/>
          <w:kern w:val="1"/>
          <w:lang w:val="en-US"/>
        </w:rPr>
      </w:pPr>
    </w:p>
    <w:p w:rsidR="00EE6E50" w:rsidRDefault="00EE6E50" w:rsidP="00EE6E50">
      <w:pPr>
        <w:widowControl w:val="0"/>
        <w:autoSpaceDE w:val="0"/>
        <w:autoSpaceDN w:val="0"/>
        <w:adjustRightInd w:val="0"/>
        <w:spacing w:after="0"/>
        <w:rPr>
          <w:rFonts w:ascii="Times New Roman" w:eastAsia="AppleGothic" w:hAnsi="Times New Roman" w:cs="Times New Roman"/>
          <w:kern w:val="1"/>
          <w:lang w:val="en-US"/>
        </w:rPr>
      </w:pPr>
    </w:p>
    <w:p w:rsidR="00EE6E50" w:rsidRDefault="00EE6E50" w:rsidP="00EE6E5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460" w:lineRule="atLeast"/>
        <w:ind w:left="540" w:hanging="540"/>
        <w:jc w:val="both"/>
        <w:rPr>
          <w:rFonts w:ascii="Arial" w:eastAsia="AppleGothic" w:hAnsi="Arial" w:cs="Arial"/>
          <w:kern w:val="1"/>
          <w:lang w:val="en-US"/>
        </w:rPr>
      </w:pPr>
    </w:p>
    <w:p w:rsidR="00225823" w:rsidRDefault="00EE6E50"/>
    <w:sectPr w:rsidR="00225823" w:rsidSect="008C1A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ppleGothic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50"/>
    <w:rsid w:val="001B20C1"/>
    <w:rsid w:val="002D3228"/>
    <w:rsid w:val="00446E1E"/>
    <w:rsid w:val="00B44A1E"/>
    <w:rsid w:val="00E10106"/>
    <w:rsid w:val="00EE6E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63C94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2619</Words>
  <Characters>14929</Characters>
  <Application>Microsoft Macintosh Word</Application>
  <DocSecurity>0</DocSecurity>
  <Lines>124</Lines>
  <Paragraphs>35</Paragraphs>
  <ScaleCrop>false</ScaleCrop>
  <Company>UBс</Company>
  <LinksUpToDate>false</LinksUpToDate>
  <CharactersWithSpaces>17513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Зикункова</dc:creator>
  <cp:keywords/>
  <dc:description/>
  <cp:lastModifiedBy>Галина Зикункова</cp:lastModifiedBy>
  <cp:revision>1</cp:revision>
  <dcterms:created xsi:type="dcterms:W3CDTF">2012-12-06T18:30:00Z</dcterms:created>
  <dcterms:modified xsi:type="dcterms:W3CDTF">2012-12-06T18:43:00Z</dcterms:modified>
</cp:coreProperties>
</file>